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F6" w:rsidRDefault="008468CE" w:rsidP="0069215F">
      <w:pPr>
        <w:pStyle w:val="12"/>
        <w:keepNext/>
        <w:keepLines/>
        <w:shd w:val="clear" w:color="auto" w:fill="auto"/>
        <w:spacing w:before="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 wp14:anchorId="6AFF34FF" wp14:editId="5BA10376">
                <wp:simplePos x="0" y="0"/>
                <wp:positionH relativeFrom="margin">
                  <wp:posOffset>3518535</wp:posOffset>
                </wp:positionH>
                <wp:positionV relativeFrom="paragraph">
                  <wp:posOffset>34290</wp:posOffset>
                </wp:positionV>
                <wp:extent cx="3076575" cy="304800"/>
                <wp:effectExtent l="0" t="0" r="9525" b="0"/>
                <wp:wrapTopAndBottom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F6" w:rsidRDefault="00DF2DF6">
                            <w:pPr>
                              <w:pStyle w:val="4"/>
                              <w:shd w:val="clear" w:color="auto" w:fill="auto"/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7.05pt;margin-top:2.7pt;width:242.25pt;height:24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" filled="f" stroked="f">
                <v:textbox style="mso-fit-shape-to-text:t" inset="0,0,0,0">
                  <w:txbxContent>
                    <w:p w:rsidR="00DF2DF6" w:rsidRDefault="00DF2DF6">
                      <w:pPr>
                        <w:pStyle w:val="4"/>
                        <w:shd w:val="clear" w:color="auto" w:fill="auto"/>
                        <w:spacing w:line="4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0" w:name="bookmark0"/>
      <w:r w:rsidR="00C63E27">
        <w:t>Должностной регламент</w:t>
      </w:r>
      <w:bookmarkEnd w:id="0"/>
    </w:p>
    <w:p w:rsidR="00DF2DF6" w:rsidRDefault="00AF658D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1" w:name="bookmark1"/>
      <w:r>
        <w:t>старшего</w:t>
      </w:r>
      <w:r w:rsidR="00C63E27">
        <w:t xml:space="preserve"> государственного налогового инспектора</w:t>
      </w:r>
      <w:bookmarkEnd w:id="1"/>
    </w:p>
    <w:p w:rsidR="00DF2DF6" w:rsidRDefault="00C63E27" w:rsidP="00061DA7">
      <w:pPr>
        <w:pStyle w:val="12"/>
        <w:keepNext/>
        <w:keepLines/>
        <w:shd w:val="clear" w:color="auto" w:fill="auto"/>
        <w:spacing w:before="0" w:line="240" w:lineRule="auto"/>
      </w:pPr>
      <w:bookmarkStart w:id="2" w:name="bookmark2"/>
      <w:r>
        <w:t>отдел</w:t>
      </w:r>
      <w:r w:rsidR="00CB6B91">
        <w:t>а</w:t>
      </w:r>
      <w:r>
        <w:t xml:space="preserve"> камеральн</w:t>
      </w:r>
      <w:r w:rsidR="00CB6B91">
        <w:t>ого контроля НДС</w:t>
      </w:r>
      <w:r>
        <w:t xml:space="preserve"> № </w:t>
      </w:r>
      <w:r w:rsidR="00CB6B91">
        <w:t>3</w:t>
      </w:r>
      <w:bookmarkEnd w:id="2"/>
    </w:p>
    <w:p w:rsidR="00061DA7" w:rsidRDefault="00CB6B91" w:rsidP="00061DA7">
      <w:pPr>
        <w:pStyle w:val="30"/>
        <w:shd w:val="clear" w:color="auto" w:fill="auto"/>
        <w:spacing w:after="0" w:line="240" w:lineRule="auto"/>
      </w:pPr>
      <w:r>
        <w:t>Управления</w:t>
      </w:r>
      <w:r w:rsidR="00C63E27">
        <w:t xml:space="preserve"> Федеральной налоговой службы по Курган</w:t>
      </w:r>
      <w:r>
        <w:t>ской области</w:t>
      </w:r>
    </w:p>
    <w:p w:rsidR="00061DA7" w:rsidRDefault="00061DA7" w:rsidP="00061DA7">
      <w:pPr>
        <w:pStyle w:val="30"/>
        <w:shd w:val="clear" w:color="auto" w:fill="auto"/>
        <w:spacing w:after="0" w:line="240" w:lineRule="auto"/>
      </w:pP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972"/>
        </w:tabs>
        <w:spacing w:before="0" w:after="203" w:line="260" w:lineRule="exact"/>
        <w:ind w:left="3640"/>
        <w:jc w:val="both"/>
      </w:pPr>
      <w:bookmarkStart w:id="3" w:name="bookmark3"/>
      <w:r>
        <w:t>Общие положения</w:t>
      </w:r>
      <w:bookmarkEnd w:id="3"/>
    </w:p>
    <w:p w:rsidR="00AF658D" w:rsidRDefault="00AF658D" w:rsidP="00AF658D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камерального контроля</w:t>
      </w:r>
      <w:r w:rsidR="000F01D6">
        <w:t xml:space="preserve"> НДС №3</w:t>
      </w:r>
      <w:r>
        <w:t xml:space="preserve"> УФНС России по Курганской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AF658D" w:rsidRDefault="00AF658D" w:rsidP="00AF658D">
      <w:pPr>
        <w:pStyle w:val="20"/>
        <w:numPr>
          <w:ilvl w:val="0"/>
          <w:numId w:val="2"/>
        </w:numPr>
        <w:tabs>
          <w:tab w:val="left" w:pos="1023"/>
        </w:tabs>
        <w:spacing w:line="278" w:lineRule="exact"/>
        <w:ind w:firstLine="709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- 11-3-4-070.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23"/>
        </w:tabs>
        <w:spacing w:line="278" w:lineRule="exact"/>
        <w:ind w:firstLine="760"/>
      </w:pPr>
      <w:r>
        <w:t xml:space="preserve">Область профессиональной служебной деятельности </w:t>
      </w:r>
      <w:r w:rsidR="00AF658D">
        <w:t>старшего</w:t>
      </w:r>
      <w:r>
        <w:t xml:space="preserve"> государственного налогового инспектора отдела камеральн</w:t>
      </w:r>
      <w:r w:rsidR="00EC4624">
        <w:t>ого контроля</w:t>
      </w:r>
      <w:r>
        <w:t xml:space="preserve"> </w:t>
      </w:r>
      <w:r w:rsidR="00EC4624">
        <w:t>НДС</w:t>
      </w:r>
      <w:bookmarkStart w:id="4" w:name="_GoBack"/>
      <w:bookmarkEnd w:id="4"/>
      <w:r>
        <w:t xml:space="preserve"> № </w:t>
      </w:r>
      <w:r w:rsidR="000F01D6">
        <w:t>3</w:t>
      </w:r>
      <w:r>
        <w:t xml:space="preserve"> (далее - отдел): Регулирование налоговой деятельности.</w:t>
      </w:r>
    </w:p>
    <w:p w:rsidR="00DF2DF6" w:rsidRPr="00ED59E7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278" w:lineRule="exact"/>
        <w:ind w:firstLine="760"/>
      </w:pPr>
      <w:r>
        <w:t>Вид профессиональной служебной</w:t>
      </w:r>
      <w:r w:rsidR="00C52230">
        <w:t xml:space="preserve"> </w:t>
      </w:r>
      <w:r w:rsidR="00C52230" w:rsidRPr="00ED59E7">
        <w:t>деятельностью</w:t>
      </w:r>
      <w:r w:rsidRPr="00ED59E7">
        <w:t xml:space="preserve"> </w:t>
      </w:r>
      <w:r w:rsidR="00FD49C8" w:rsidRPr="00ED59E7">
        <w:t>старшего</w:t>
      </w:r>
      <w:r w:rsidRPr="00ED59E7">
        <w:t xml:space="preserve"> государственного налогового инспектора: Администрирование и </w:t>
      </w:r>
      <w:proofErr w:type="gramStart"/>
      <w:r w:rsidRPr="00ED59E7">
        <w:t>контроль за</w:t>
      </w:r>
      <w:proofErr w:type="gramEnd"/>
      <w:r w:rsidRPr="00ED59E7">
        <w:t xml:space="preserve"> правильностью исчисления, полнотой и своевременностью уплаты налог</w:t>
      </w:r>
      <w:r w:rsidR="00BA5BC4" w:rsidRPr="00ED59E7">
        <w:t>а на добавленную стоимость и акцизов</w:t>
      </w:r>
      <w:r w:rsidRPr="00ED59E7">
        <w:t>.</w:t>
      </w:r>
      <w:r w:rsidR="00C52230" w:rsidRPr="00ED59E7">
        <w:t xml:space="preserve"> Осуществление налогового контроля посредством проведения камеральных проверок налога на добавленную стоимость, в части, относящейся к сфере деятельности Федеральной налоговой службы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line="278" w:lineRule="exact"/>
        <w:ind w:firstLine="760"/>
      </w:pPr>
      <w:r>
        <w:t xml:space="preserve">Назначение на должность и освобождение от должности </w:t>
      </w:r>
      <w:r w:rsidR="00FD49C8">
        <w:t>старшего</w:t>
      </w:r>
      <w:r>
        <w:t xml:space="preserve"> государственного налогового инспектора осуществляются приказом </w:t>
      </w:r>
      <w:r w:rsidR="00BA5BC4">
        <w:t>руководителя Управления</w:t>
      </w:r>
      <w:r>
        <w:t xml:space="preserve"> Федеральной налоговой службы по Курган</w:t>
      </w:r>
      <w:r w:rsidR="00BA5BC4">
        <w:t>ской области</w:t>
      </w:r>
      <w:r>
        <w:t xml:space="preserve"> (далее - </w:t>
      </w:r>
      <w:r w:rsidR="00BA5BC4">
        <w:t>управление</w:t>
      </w:r>
      <w:r>
        <w:t>).</w:t>
      </w:r>
    </w:p>
    <w:p w:rsidR="00DF2DF6" w:rsidRDefault="00FD49C8">
      <w:pPr>
        <w:pStyle w:val="20"/>
        <w:shd w:val="clear" w:color="auto" w:fill="auto"/>
        <w:spacing w:line="278" w:lineRule="exact"/>
        <w:ind w:firstLine="760"/>
      </w:pPr>
      <w:r>
        <w:t>Старший</w:t>
      </w:r>
      <w:r w:rsidR="00C63E27">
        <w:t xml:space="preserve"> государственный налоговый инспектор непосредственно подчиняется начальнику отдела.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after="262" w:line="278" w:lineRule="exact"/>
        <w:ind w:firstLine="760"/>
      </w:pPr>
      <w:r>
        <w:t xml:space="preserve">В период временного отсутствия </w:t>
      </w:r>
      <w:r w:rsidR="00FD49C8">
        <w:t>старшего</w:t>
      </w:r>
      <w:r>
        <w:t xml:space="preserve"> государственного налогового инспектора исполнение его должностных обязанностей возлагается на любого специалиста данного направления отдела. Гражданский служащий может замещать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493"/>
        </w:tabs>
        <w:spacing w:before="0" w:after="342"/>
        <w:ind w:left="1860" w:right="1860" w:firstLine="1180"/>
        <w:jc w:val="left"/>
      </w:pPr>
      <w:bookmarkStart w:id="5" w:name="bookmark4"/>
      <w:r>
        <w:t>Квалификационные требования для замещения должности гражданской службы</w:t>
      </w:r>
      <w:bookmarkEnd w:id="5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28"/>
        </w:tabs>
        <w:spacing w:line="274" w:lineRule="exact"/>
        <w:ind w:firstLine="760"/>
      </w:pPr>
      <w:r>
        <w:t xml:space="preserve">Для замещения должности </w:t>
      </w:r>
      <w:r w:rsidR="00FD49C8">
        <w:t>старшего</w:t>
      </w:r>
      <w:r w:rsidR="0052740F">
        <w:t xml:space="preserve"> </w:t>
      </w:r>
      <w:r>
        <w:t>государственного налогового инспектора отдела камеральн</w:t>
      </w:r>
      <w:r w:rsidR="00BA5BC4">
        <w:t xml:space="preserve">ого контроля </w:t>
      </w:r>
      <w:r>
        <w:t xml:space="preserve"> </w:t>
      </w:r>
      <w:r w:rsidR="00BA5BC4">
        <w:t xml:space="preserve">НДС </w:t>
      </w:r>
      <w:r>
        <w:t xml:space="preserve">№ </w:t>
      </w:r>
      <w:r w:rsidR="00BA5BC4">
        <w:t>3</w:t>
      </w:r>
      <w:r>
        <w:t xml:space="preserve"> устанавливаются следующие требования: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83"/>
        </w:tabs>
        <w:spacing w:after="31" w:line="240" w:lineRule="exact"/>
        <w:ind w:firstLine="760"/>
      </w:pPr>
      <w:r>
        <w:t>Наличие высшего образования.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63"/>
        </w:tabs>
        <w:spacing w:line="274" w:lineRule="exact"/>
        <w:ind w:firstLine="760"/>
      </w:pPr>
      <w: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№58 -ФЗ «О системе государственной службы Российской Федерации», Федерального закона от 27.07.2004 № 79-ФЗ «О государственной гражданской службе РФ», Федерального закона от 25 декабря 2008г. № 273-ФЗ «О противодействии коррупции»; знаний в области информационно - коммуникационных технологий, Указ Президента Российской Федерации от 12 августа 2002 г. № 885 «Об утверждении общих принципов служебного поведения государственных служащих».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4"/>
        </w:tabs>
        <w:spacing w:line="274" w:lineRule="exact"/>
        <w:ind w:firstLine="740"/>
      </w:pPr>
      <w:r>
        <w:t>Наличие профессиональных знаний:</w:t>
      </w:r>
    </w:p>
    <w:p w:rsidR="00FA2450" w:rsidRDefault="0069215F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>7</w:t>
      </w:r>
      <w:r w:rsidR="00C63E27">
        <w:t>.3.1</w:t>
      </w:r>
      <w:proofErr w:type="gramStart"/>
      <w:r w:rsidR="00C63E27">
        <w:t xml:space="preserve"> В</w:t>
      </w:r>
      <w:proofErr w:type="gramEnd"/>
      <w:r w:rsidR="00C63E27">
        <w:t xml:space="preserve"> сфере законодательства Российской Федерации: постановление Правительства Российской Федерации от 30 сентября 2004 г. </w:t>
      </w:r>
      <w:r w:rsidR="00C63E27">
        <w:rPr>
          <w:lang w:val="en-US" w:eastAsia="en-US" w:bidi="en-US"/>
        </w:rPr>
        <w:t>N</w:t>
      </w:r>
      <w:r w:rsidR="00C63E27" w:rsidRPr="00C63E27">
        <w:rPr>
          <w:lang w:eastAsia="en-US" w:bidi="en-US"/>
        </w:rPr>
        <w:t xml:space="preserve"> </w:t>
      </w:r>
      <w:r w:rsidR="00C63E27">
        <w:t xml:space="preserve">506 "Об утверждении Положения о Федеральной </w:t>
      </w:r>
      <w:r w:rsidR="00C63E27">
        <w:lastRenderedPageBreak/>
        <w:t xml:space="preserve">налоговой службе", Закон Российской Федерации от 21 марта 1991 г. № 943-1 "О налоговых органах Российской Федерации", Налоговый кодекс Российской Федерации, № 402-ФЗ "О бухгалтерском учете, Федеральный закон от 10 декабря 2003 г. № 173-ФЗ "О валютном регулировании и валютном контроле"; </w:t>
      </w:r>
      <w:proofErr w:type="gramStart"/>
      <w:r w:rsidR="00C63E27"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 Кодекс об административных правонарушениях (в части ответственности за нарушение законодательства), Уголовный кодекс Российской Федерации (статьи 198 - 199.2), приказ МНС России от 17 ноября 2003 №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FA2450">
        <w:t xml:space="preserve">  </w:t>
      </w:r>
      <w:proofErr w:type="gramEnd"/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proofErr w:type="gramStart"/>
      <w:r>
        <w:t>приказ ФНС России от 13 декабря 2006 г. №</w:t>
      </w:r>
      <w:r>
        <w:tab/>
        <w:t>САЭ-3-06/860@ "Об утверждении Формы Акта об обнаружении фактов,</w:t>
      </w:r>
      <w:r w:rsidR="00FA2450">
        <w:t xml:space="preserve"> </w:t>
      </w:r>
      <w:r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t xml:space="preserve"> </w:t>
      </w:r>
      <w:proofErr w:type="gramStart"/>
      <w: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t xml:space="preserve"> </w:t>
      </w:r>
      <w:proofErr w:type="gramStart"/>
      <w: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t xml:space="preserve"> </w:t>
      </w:r>
      <w:proofErr w:type="gramStart"/>
      <w: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proofErr w:type="gramStart"/>
      <w: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постановление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</w:t>
      </w:r>
      <w:proofErr w:type="gramEnd"/>
      <w:r>
        <w:t xml:space="preserve"> стоимость", </w:t>
      </w:r>
    </w:p>
    <w:p w:rsidR="00FA2450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>приказ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</w:t>
      </w:r>
    </w:p>
    <w:p w:rsidR="00FA2450" w:rsidRPr="00F04ED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4ED0">
        <w:rPr>
          <w:rFonts w:ascii="Times New Roman" w:hAnsi="Times New Roman" w:cs="Times New Roman"/>
          <w:sz w:val="24"/>
          <w:szCs w:val="24"/>
        </w:rPr>
        <w:t>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FA2450" w:rsidRDefault="00FA2450" w:rsidP="00FA24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ED0">
        <w:rPr>
          <w:rFonts w:ascii="Times New Roman" w:hAnsi="Times New Roman" w:cs="Times New Roman"/>
          <w:sz w:val="24"/>
          <w:szCs w:val="24"/>
        </w:rPr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proofErr w:type="gramEnd"/>
      <w:r w:rsidRPr="00F04ED0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F04ED0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F04ED0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DF2DF6" w:rsidRDefault="00C63E27" w:rsidP="00FA2450">
      <w:pPr>
        <w:pStyle w:val="20"/>
        <w:shd w:val="clear" w:color="auto" w:fill="auto"/>
        <w:tabs>
          <w:tab w:val="left" w:pos="542"/>
        </w:tabs>
        <w:spacing w:line="274" w:lineRule="exact"/>
        <w:ind w:firstLine="740"/>
      </w:pPr>
      <w:r>
        <w:t xml:space="preserve">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</w:t>
      </w:r>
      <w:r>
        <w:lastRenderedPageBreak/>
        <w:t xml:space="preserve">счетов-фактур», письмо ФНС России от 16 июля 2013 г. № АС-4-2/12705 «О рекомендациях по проведению камеральных налоговых проверок», приказ </w:t>
      </w:r>
      <w:proofErr w:type="spellStart"/>
      <w:r>
        <w:t>Минпромторга</w:t>
      </w:r>
      <w:proofErr w:type="spellEnd"/>
      <w:r>
        <w:t xml:space="preserve"> России от 30 октября 2012 г. № 1598 утверждении Перечня кодов товаров в соответствии с товарной номенклатурой ВЭД,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НК Российской Федерации»,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декабря 2000 г. № 94н «Об утверждении </w:t>
      </w:r>
      <w:proofErr w:type="gramStart"/>
      <w:r>
        <w:t>плана счетов бухгалтерского учета финансово-хозяйственной деятельности организаций</w:t>
      </w:r>
      <w:proofErr w:type="gramEnd"/>
      <w:r>
        <w:t xml:space="preserve"> и инструкции по его применению»;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8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от 27 июля 2010 г. N 210-ФЗ "Об организации предоставления государственных и муниципальных услуг";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9" w:tooltip="Федеральный закон от 28.12.2013 N 443-ФЗ &quot;О федеральной информационной адресной системе и о внесении изменений в Федеральный закон &quot;Об общих принципах организации местного самоуправления в Российской Федерации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52230" w:rsidRPr="00670EE7" w:rsidRDefault="00FF55A1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0" w:tooltip="Закон РФ от 21.03.1991 N 943-1 (ред. от 03.07.2016) &quot;О налоговых органах Российской Федерации&quot; (с изм. и доп., вступ. в силу с 01.01.2017){КонсультантПлюс}" w:history="1">
        <w:r w:rsidR="00C52230" w:rsidRPr="00670EE7">
          <w:rPr>
            <w:rFonts w:ascii="Times New Roman" w:hAnsi="Times New Roman" w:cs="Times New Roman"/>
          </w:rPr>
          <w:t>Закон</w:t>
        </w:r>
      </w:hyperlink>
      <w:r w:rsidR="00C52230" w:rsidRPr="00670EE7">
        <w:rPr>
          <w:rFonts w:ascii="Times New Roman" w:hAnsi="Times New Roman" w:cs="Times New Roman"/>
        </w:rPr>
        <w:t xml:space="preserve"> Российской Федерации от 21 марта 1991 г. N 943-1 "О налоговых органах Российской Федерации";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11" w:tooltip="Федеральный закон от 27.07.2006 N 152-ФЗ (ред. от 29.07.2017) &quot;О персональных данных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Российской Федерации от 27 июля 2006 г. N 152-ФЗ "О персональных данных";</w:t>
      </w:r>
    </w:p>
    <w:p w:rsidR="00C52230" w:rsidRPr="00670EE7" w:rsidRDefault="00C52230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70EE7">
        <w:rPr>
          <w:rFonts w:ascii="Times New Roman" w:hAnsi="Times New Roman" w:cs="Times New Roman"/>
        </w:rPr>
        <w:t xml:space="preserve">Федеральный </w:t>
      </w:r>
      <w:hyperlink r:id="rId12" w:tooltip="Федеральный закон от 06.04.2011 N 63-ФЗ (ред. от 23.06.2016) &quot;Об электронной подписи&quot;{КонсультантПлюс}" w:history="1">
        <w:r w:rsidRPr="00670EE7">
          <w:rPr>
            <w:rFonts w:ascii="Times New Roman" w:hAnsi="Times New Roman" w:cs="Times New Roman"/>
          </w:rPr>
          <w:t>закон</w:t>
        </w:r>
      </w:hyperlink>
      <w:r w:rsidRPr="00670EE7">
        <w:rPr>
          <w:rFonts w:ascii="Times New Roman" w:hAnsi="Times New Roman" w:cs="Times New Roman"/>
        </w:rPr>
        <w:t xml:space="preserve"> Российской Федерации от 6 апреля 2011 г. N 63-ФЗ "Об электронной подписи";</w:t>
      </w:r>
    </w:p>
    <w:p w:rsidR="00C52230" w:rsidRPr="00670EE7" w:rsidRDefault="00FF55A1" w:rsidP="00C5223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hyperlink r:id="rId13" w:tooltip="Постановление Правительства РФ от 30.09.2004 N 506 (ред. от 23.09.2017) &quot;Об утверждении Положения о Федеральной налоговой службе&quot;{КонсультантПлюс}" w:history="1">
        <w:r w:rsidR="00C52230" w:rsidRPr="00670EE7">
          <w:rPr>
            <w:rFonts w:ascii="Times New Roman" w:hAnsi="Times New Roman" w:cs="Times New Roman"/>
          </w:rPr>
          <w:t>постановление</w:t>
        </w:r>
      </w:hyperlink>
      <w:r w:rsidR="00C52230" w:rsidRPr="00670EE7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0EE7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возмещением НДС";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670EE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670EE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52230" w:rsidRPr="00670EE7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C52230" w:rsidRPr="00C52230" w:rsidRDefault="00C52230" w:rsidP="00C52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E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F2DF6" w:rsidRDefault="00FD49C8">
      <w:pPr>
        <w:pStyle w:val="20"/>
        <w:shd w:val="clear" w:color="auto" w:fill="auto"/>
        <w:spacing w:line="274" w:lineRule="exact"/>
        <w:ind w:firstLine="760"/>
      </w:pPr>
      <w:r>
        <w:t>Старший</w:t>
      </w:r>
      <w:r w:rsidR="00061DA7">
        <w:t xml:space="preserve"> го</w:t>
      </w:r>
      <w:r w:rsidR="00C63E27">
        <w:t xml:space="preserve">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указы Президента Российской Федерации, постановления Правительства Российской Федерации, иные нормативные правовые акты и служебные документы, регулирующие вопросы, связанные с </w:t>
      </w:r>
      <w:r w:rsidR="00FA2450">
        <w:t xml:space="preserve">областью и </w:t>
      </w:r>
      <w:r w:rsidR="00C63E27">
        <w:t>видом его профессиональной служебной деятельности.</w:t>
      </w:r>
    </w:p>
    <w:p w:rsidR="00DF2DF6" w:rsidRDefault="0069215F">
      <w:pPr>
        <w:pStyle w:val="20"/>
        <w:shd w:val="clear" w:color="auto" w:fill="auto"/>
        <w:spacing w:line="274" w:lineRule="exact"/>
        <w:ind w:firstLine="760"/>
      </w:pPr>
      <w:r>
        <w:t>7</w:t>
      </w:r>
      <w:r w:rsidR="00C63E27">
        <w:t>.3.2</w:t>
      </w:r>
      <w:proofErr w:type="gramStart"/>
      <w:r w:rsidR="00C63E27">
        <w:t xml:space="preserve"> И</w:t>
      </w:r>
      <w:proofErr w:type="gramEnd"/>
      <w:r w:rsidR="00C63E27">
        <w:t>ные профессиональные знания: состав налогоплательщиков налога на добавленную стоимость</w:t>
      </w:r>
      <w:r w:rsidR="00FA2450">
        <w:t xml:space="preserve"> и акцизов</w:t>
      </w:r>
      <w:r w:rsidR="00C63E27">
        <w:t xml:space="preserve">; документы, подтверждающие право на освобождение от </w:t>
      </w:r>
      <w:r w:rsidR="00C63E27">
        <w:lastRenderedPageBreak/>
        <w:t xml:space="preserve">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базы, порядок и сроки проведения камеральных проверок; порядок и сроки рассмотрения материалов налоговой проверки,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C63E27">
        <w:t>рыночными</w:t>
      </w:r>
      <w:proofErr w:type="gramEnd"/>
      <w:r w:rsidR="00C63E27">
        <w:t xml:space="preserve"> для целей налогообложения. </w:t>
      </w:r>
      <w:proofErr w:type="gramStart"/>
      <w:r w:rsidR="00C63E27"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основы экономики, бухгалтерского и налогового учета, основы финансовых и кредитных отношений;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администрирования, правил делового этикета;</w:t>
      </w:r>
      <w:proofErr w:type="gramEnd"/>
      <w:r w:rsidR="00C63E27">
        <w:t xml:space="preserve"> порядка работы со служебной информацией; правил и норм охраны труда, техники безопасности и противопожарной защиты.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 xml:space="preserve">Наличие функциональных знаний: принципы, методы, технологии и механизмы осуществления контроля (надзора),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порядок работы с обращениями граждан;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r>
        <w:t>Наличие базовых умений: мыслить системно (стратегически); планировать, рационально использовать служебное время и достигать результата; оперативно принимать и реализовывать управленческие решения; коммуникативные умения.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152"/>
        </w:tabs>
        <w:spacing w:line="274" w:lineRule="exact"/>
        <w:ind w:firstLine="760"/>
      </w:pPr>
      <w:proofErr w:type="gramStart"/>
      <w:r>
        <w:t>Наличие профессиональных умений: расчетно-экономическая деятельность в сфере налога на добавленную стоимость, анализ факторов, влияющих на динамику показателей налоговой базы и вычетов,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сроков, составление акта и подготовка решения по результатам проведения камеральной налоговой проверки, проверка полноты исчисления и уплаты налогов в связи</w:t>
      </w:r>
      <w:proofErr w:type="gramEnd"/>
      <w:r>
        <w:t xml:space="preserve"> с совершением сделок между взаимозависимыми лицами.</w:t>
      </w:r>
    </w:p>
    <w:p w:rsidR="00DF2DF6" w:rsidRDefault="00C63E27">
      <w:pPr>
        <w:pStyle w:val="20"/>
        <w:numPr>
          <w:ilvl w:val="1"/>
          <w:numId w:val="2"/>
        </w:numPr>
        <w:shd w:val="clear" w:color="auto" w:fill="auto"/>
        <w:tabs>
          <w:tab w:val="left" w:pos="1369"/>
          <w:tab w:val="left" w:pos="5871"/>
        </w:tabs>
        <w:spacing w:line="278" w:lineRule="exact"/>
        <w:ind w:firstLine="740"/>
      </w:pPr>
      <w:r>
        <w:t>Наличие функциональных умений:</w:t>
      </w:r>
      <w:r>
        <w:tab/>
        <w:t>выполнение поставленных задач;</w:t>
      </w:r>
    </w:p>
    <w:p w:rsidR="00DF2DF6" w:rsidRDefault="00C63E27">
      <w:pPr>
        <w:pStyle w:val="20"/>
        <w:shd w:val="clear" w:color="auto" w:fill="auto"/>
        <w:tabs>
          <w:tab w:val="left" w:pos="2530"/>
        </w:tabs>
        <w:spacing w:line="278" w:lineRule="exact"/>
      </w:pPr>
      <w:proofErr w:type="gramStart"/>
      <w:r>
        <w:t>квалифицированного планирования работы,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работы:</w:t>
      </w:r>
      <w:r>
        <w:tab/>
        <w:t>с внутренними и периферийными устройствами компьютера,</w:t>
      </w:r>
      <w:proofErr w:type="gramEnd"/>
    </w:p>
    <w:p w:rsidR="00DF2DF6" w:rsidRDefault="00C63E27">
      <w:pPr>
        <w:pStyle w:val="20"/>
        <w:shd w:val="clear" w:color="auto" w:fill="auto"/>
        <w:spacing w:after="315" w:line="278" w:lineRule="exact"/>
      </w:pPr>
      <w: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2424"/>
        </w:tabs>
        <w:spacing w:before="0" w:after="313" w:line="260" w:lineRule="exact"/>
        <w:ind w:left="1900"/>
        <w:jc w:val="both"/>
      </w:pPr>
      <w:bookmarkStart w:id="6" w:name="bookmark5"/>
      <w:r>
        <w:t>Должностные обязанности, права и ответственность</w:t>
      </w:r>
      <w:bookmarkEnd w:id="6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004"/>
        </w:tabs>
        <w:spacing w:line="278" w:lineRule="exact"/>
        <w:ind w:firstLine="740"/>
      </w:pPr>
      <w:r>
        <w:t xml:space="preserve">Основные права и обязанности </w:t>
      </w:r>
      <w:r w:rsidR="00FD49C8">
        <w:t>старшего</w:t>
      </w:r>
      <w:r w:rsidR="00FA2450">
        <w:t xml:space="preserve"> </w:t>
      </w:r>
      <w:r>
        <w:t>государственного налогового инспектора отдела камеральн</w:t>
      </w:r>
      <w:r w:rsidR="00FA2450">
        <w:t>ого контроля НДС</w:t>
      </w:r>
      <w:r>
        <w:t xml:space="preserve"> № </w:t>
      </w:r>
      <w:r w:rsidR="00FA2450">
        <w:t>3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8" w:lineRule="exact"/>
        <w:ind w:firstLine="740"/>
      </w:pPr>
      <w:r>
        <w:lastRenderedPageBreak/>
        <w:t xml:space="preserve"> В целях реализации задач и функций, возложенных на отдел, </w:t>
      </w:r>
      <w:r w:rsidR="00FD49C8">
        <w:t>старший</w:t>
      </w:r>
      <w:r w:rsidR="004C2E15">
        <w:t xml:space="preserve"> </w:t>
      </w:r>
      <w:r>
        <w:t>государственный налоговый инспектор обязан: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законодательства о налогах и сборах, правильностью исчисления налога на добавленную стоимость</w:t>
      </w:r>
      <w:r w:rsidR="004C2E15">
        <w:t xml:space="preserve"> и акцизов</w:t>
      </w:r>
      <w:r>
        <w:t>,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40"/>
      </w:pPr>
      <w:r w:rsidRPr="0069215F">
        <w:t xml:space="preserve"> проводить </w:t>
      </w:r>
      <w:r w:rsidRPr="0069215F">
        <w:rPr>
          <w:rStyle w:val="21"/>
          <w:u w:val="none"/>
        </w:rPr>
        <w:t>камеральные налоговые проверки</w:t>
      </w:r>
      <w:r>
        <w:t xml:space="preserve"> налоговых деклараций и иных документов, служащих основанием для исчисления и уплаты налога на добавленную стоимость </w:t>
      </w:r>
      <w:r w:rsidR="004C2E15">
        <w:t xml:space="preserve">и акцизов </w:t>
      </w:r>
      <w:r>
        <w:t>налогоплательщиков, закрепленных за отделом; оформляет результаты камеральной налоговой проверки в соответствии со ст. 88 Налогового Кодекса РФ, Рекомендациями и Разъяснениями по проведению камеральных проверок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 xml:space="preserve">проводить камеральные налоговые проверки, обоснованности применения налогоплательщиком налоговой ставки «0» процентов и налоговых вычетов по НДС, </w:t>
      </w:r>
      <w:r w:rsidR="004C2E15">
        <w:t>полноту исчисления акцизов, о</w:t>
      </w:r>
      <w:r>
        <w:t>формляет результаты камеральной налоговой проверки, готовит Решения в установленные законодательством сроки;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-осуществлять ввод пояснений в АСК НДС-2, представленных налогоплательщиками на требования о предоставлении пояснений, выставленных в соответствии с пунктом 3 статьи 88 НК РФ,</w:t>
      </w:r>
    </w:p>
    <w:p w:rsidR="00DF2DF6" w:rsidRDefault="00C63E27">
      <w:pPr>
        <w:pStyle w:val="20"/>
        <w:shd w:val="clear" w:color="auto" w:fill="auto"/>
        <w:spacing w:line="278" w:lineRule="exact"/>
        <w:ind w:firstLine="740"/>
      </w:pPr>
      <w:r>
        <w:t>-выносить решения о приостановлении операций налогоплательщика по его счетам в банке (решений об отмене данных решений) в соответствии с подпунктами 2 пунктов 3 и 3.1 статьи 76 Кодекса,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осуществлять проведение контрольных мероприятий по получению информации о деятельности налогоплательщика из внешних источников. Проводит мониторинг и осуществляет анализ указанной информации в целях качественного и результативного проведения камеральной проверки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78" w:lineRule="exact"/>
        <w:ind w:firstLine="740"/>
      </w:pPr>
      <w:r>
        <w:t>принимать меры к налогоплательщикам, не представившим налоговые декларации в установленный срок;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6"/>
        </w:tabs>
        <w:spacing w:line="278" w:lineRule="exact"/>
        <w:ind w:firstLine="760"/>
      </w:pPr>
      <w:r>
        <w:t>принимать участие в рассмотрении материалов налогового контроля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выносить Решения по результатам камеральных проверок налоговых деклараций о привлечении (об отказе в привлечении) налогоплательщика к ответственности за совершение налогового правонарушения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при обнаружении фактов, свидетельствующих о предусмотренных НК РФ налоговых правонарушениях, готовить Решение о привлечении лица к ответственности за налоговое правонарушение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готовить материалы для обеспечения производства дел о нарушении законодательства о налогах и сборах совершенных лицами, не являющимися налогоплательщиками, плательщиками сбора или налоговыми агентами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участвовать в производстве по делам об административных нарушениях (составляет протоколы об административных правонарушениях) в случае нарушения сроков представления налоговых деклараций, непредставления, либо отказа от представления документов и иных сведений, необходимых для осуществления налогового контроля в соответствии с главой 28 Кодекса Российской Федерации об административных правонарушениях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знать систему ПК АСК НДС 2, АИС</w:t>
      </w:r>
      <w:r w:rsidR="000F01D6">
        <w:t xml:space="preserve"> Налог</w:t>
      </w:r>
      <w:r>
        <w:t xml:space="preserve">-3, СЭД </w:t>
      </w:r>
      <w:r w:rsidR="00C52230">
        <w:t>Управления</w:t>
      </w:r>
      <w:r>
        <w:t>, исходя из своей компетентности в соответствии с руководством пользователя;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при необходимости принимать участие в заседаниях Арбитражного суда при рассмотрении исковых заявлений налогоплательщиков по результатам проведенных проверок;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 xml:space="preserve">выявлять схемы уклонения от налогообложения налогоплательщиков, вырабатывать </w:t>
      </w:r>
      <w:r>
        <w:lastRenderedPageBreak/>
        <w:t>предложения по их предотвращению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осуществлять взаимодействие с правоохранительными и иными контролирующими органами по предмету деятельности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 xml:space="preserve">принимать участие в подготовке информационных материалов для руководства </w:t>
      </w:r>
      <w:r w:rsidR="00C52230">
        <w:t>Управления</w:t>
      </w:r>
      <w:r>
        <w:t xml:space="preserve"> по вопросам, находящимся в компетенции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принимать участие и подготавливать ответы на запросы, полученные из других налоговых органов в установленные законодательствам сроки (установленные в запросе сроки),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 xml:space="preserve">проводить комплекс мероприятий налогового контроля, принимать участие и подготавливать ответы на запросы и поручения </w:t>
      </w:r>
      <w:r w:rsidR="00274134">
        <w:t>ФНС</w:t>
      </w:r>
      <w:r>
        <w:t xml:space="preserve"> России  в установленные в запросе сроки,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8" w:lineRule="exact"/>
        <w:ind w:firstLine="760"/>
      </w:pPr>
      <w:r>
        <w:t>постоянно повышать свой профессиональный уровень, самостоятельно изучать налоговое законодательство;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оказывать по мере необходимости теоретическую и практическую помощь сотрудникам отдела;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3"/>
        </w:tabs>
        <w:spacing w:line="278" w:lineRule="exact"/>
        <w:ind w:firstLine="76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54" w:lineRule="exact"/>
        <w:ind w:firstLine="760"/>
      </w:pPr>
      <w:r>
        <w:t xml:space="preserve">исполнять приказы и указания </w:t>
      </w:r>
      <w:r w:rsidR="00274134">
        <w:t>руководителя</w:t>
      </w:r>
      <w:r>
        <w:t xml:space="preserve"> (заместителя </w:t>
      </w:r>
      <w:r w:rsidR="00274134">
        <w:t>руководителя</w:t>
      </w:r>
      <w:r>
        <w:t xml:space="preserve">) </w:t>
      </w:r>
      <w:r w:rsidR="00274134">
        <w:t>У</w:t>
      </w:r>
      <w:r>
        <w:t>ФНС России по Курган</w:t>
      </w:r>
      <w:r w:rsidR="00274134">
        <w:t>ской области</w:t>
      </w:r>
      <w:r>
        <w:t>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08"/>
        </w:tabs>
        <w:spacing w:line="274" w:lineRule="exact"/>
        <w:ind w:firstLine="760"/>
      </w:pPr>
      <w:r>
        <w:t>выполнять распоряжения и отдельные поручения начальника отдела, связанные с функциями отдела. В связи с производственной необходимостью выполнять другие поручения начальника и заместителя начальника отдела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установленные правила служебного распорядка, трудовой дисциплины, техники безопасности;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правила техники безопасности и противопожарной безопасности на рабочем месте;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сохранность и целевое использование государственного имущества, закрепленного за отделом;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67"/>
        </w:tabs>
        <w:spacing w:line="278" w:lineRule="exact"/>
        <w:ind w:firstLine="760"/>
      </w:pPr>
      <w:r>
        <w:t>соблюдать требования информационной безопасности;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совместно с сотрудниками других подразделений </w:t>
      </w:r>
      <w:r w:rsidR="00274134">
        <w:t>Управления</w:t>
      </w:r>
      <w:r>
        <w:t xml:space="preserve">, принимать участие в осуществлении </w:t>
      </w:r>
      <w:proofErr w:type="gramStart"/>
      <w:r>
        <w:t>контроля за</w:t>
      </w:r>
      <w:proofErr w:type="gramEnd"/>
      <w:r>
        <w:t xml:space="preserve"> поступлением в бюджет </w:t>
      </w:r>
      <w:proofErr w:type="spellStart"/>
      <w:r>
        <w:t>доначисленных</w:t>
      </w:r>
      <w:proofErr w:type="spellEnd"/>
      <w:r>
        <w:t xml:space="preserve"> сумм по результатам камеральных проверок в установленные законодательством сроки;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осуществлять получение информации из федеральных информационных ресурсов в рамках должностных обязанностей.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line="278" w:lineRule="exact"/>
        <w:ind w:firstLine="760"/>
      </w:pPr>
      <w:r>
        <w:t>вести в установленном порядке делопроизводство и хранить документы в установленном порядке; обеспечивать сохранность документов и их передачу на архивное хранение.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 xml:space="preserve">взаимодействовать со структурными подразделениями </w:t>
      </w:r>
      <w:r w:rsidR="00274134">
        <w:t>управления</w:t>
      </w:r>
      <w:r>
        <w:t xml:space="preserve"> по вопросам, относящимся к компетенции отдела;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соблюдать положения Кодекса этики и служебного поведения государственных гражданских служащих ФНС России, правила делового общения, нормы служебного этикета, служебной субординации;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и фактах совершения другими государственными служащими коррупционных правонарушений;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4"/>
        </w:tabs>
        <w:spacing w:line="278" w:lineRule="exact"/>
        <w:ind w:firstLine="760"/>
      </w:pPr>
      <w:r>
        <w:t>уведомлять представителя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конфликта интересов;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обеспечивать защиту данных налогоплательщиков от неправомерного их использования или утраты.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spacing w:line="278" w:lineRule="exact"/>
        <w:ind w:firstLine="760"/>
      </w:pPr>
      <w:r>
        <w:t xml:space="preserve"> подготавливать ответы по жалобам, письмам, запросам физических лиц и индивидуальных предпринимателей на действия или бездействия должностных лиц инспекции, обращений налогоплательщиков (плательщиков сборов, страховых взносов, налоговых агентов),</w:t>
      </w:r>
    </w:p>
    <w:p w:rsidR="00DF2DF6" w:rsidRDefault="00C63E27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after="244" w:line="278" w:lineRule="exact"/>
        <w:ind w:firstLine="760"/>
      </w:pPr>
      <w:r>
        <w:t xml:space="preserve">обеспечивать исполнение регламентов, утвержденных ФНС России, в частности: </w:t>
      </w:r>
      <w:r>
        <w:lastRenderedPageBreak/>
        <w:t xml:space="preserve">Регламента мероприятий налогового контроля, связанных с налоговыми проверками; Регламента организации взаимодействия структурных подразделений налогового органа при проведении мероприятий налогового контроля; Регламента взаимодействия налоговых органов при отработке расхождений, ПИСЬМО ФНС от 16 июля 2013 г. </w:t>
      </w:r>
      <w:r>
        <w:rPr>
          <w:lang w:val="en-US" w:eastAsia="en-US" w:bidi="en-US"/>
        </w:rPr>
        <w:t>N</w:t>
      </w:r>
      <w:r w:rsidRPr="00C63E27">
        <w:rPr>
          <w:lang w:eastAsia="en-US" w:bidi="en-US"/>
        </w:rPr>
        <w:t xml:space="preserve"> </w:t>
      </w:r>
      <w:r>
        <w:t>АС-4-2/12705 «О рекомендациях по проведению камеральных налоговых проверок».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57"/>
        </w:tabs>
        <w:spacing w:line="274" w:lineRule="exact"/>
        <w:ind w:firstLine="760"/>
      </w:pPr>
      <w:r>
        <w:t xml:space="preserve">В целях исполнения возложенных должностных обязанностей </w:t>
      </w:r>
      <w:r w:rsidR="00FD49C8">
        <w:t>старший</w:t>
      </w:r>
      <w:r w:rsidR="00141B56">
        <w:t xml:space="preserve"> </w:t>
      </w:r>
      <w:r>
        <w:t>государственный налоговый инспектор имеет право: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 xml:space="preserve">запрашивать и получать в установленном порядке от структурных подразделений и сотрудников </w:t>
      </w:r>
      <w:r w:rsidR="00274134">
        <w:t>управления</w:t>
      </w:r>
      <w:r>
        <w:t xml:space="preserve"> документы и материалы, необходимые для осуществления функций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осуществлять в пределах своей компетенции деловые связи с организациями, предприятиями по вопросам работы отдела;</w:t>
      </w:r>
    </w:p>
    <w:p w:rsidR="00DF2DF6" w:rsidRDefault="00C63E27">
      <w:pPr>
        <w:pStyle w:val="20"/>
        <w:shd w:val="clear" w:color="auto" w:fill="auto"/>
        <w:spacing w:line="269" w:lineRule="exact"/>
        <w:ind w:firstLine="760"/>
      </w:pPr>
      <w:r>
        <w:t>принимать участие в проведении совещаний по вопросам, отнесенным к компетенции замещаемой должности;</w:t>
      </w:r>
    </w:p>
    <w:p w:rsidR="00DF2DF6" w:rsidRDefault="00C63E27">
      <w:pPr>
        <w:pStyle w:val="20"/>
        <w:shd w:val="clear" w:color="auto" w:fill="auto"/>
        <w:spacing w:line="269" w:lineRule="exact"/>
        <w:ind w:firstLine="760"/>
      </w:pPr>
      <w:r>
        <w:t>доступа в установленном порядке к сети «Интернет», к федеральным информационным ресурсам и программным комплексам, а также региональным информационным ресурсам и программным комплексам, в том числе, ограниченного доступа, в части, относящейся к компетенции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на защиту своих персональных данных;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на профессиональное развитие в порядке, установленном законодательством Российской Федерации;</w:t>
      </w:r>
    </w:p>
    <w:p w:rsidR="00E513ED" w:rsidRPr="00D57FA9" w:rsidRDefault="00C5779F" w:rsidP="00E513ED">
      <w:pPr>
        <w:ind w:firstLine="4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 w:rsidR="00E513ED">
        <w:t xml:space="preserve"> </w:t>
      </w:r>
      <w:r w:rsidR="00E513ED" w:rsidRPr="00D57FA9">
        <w:rPr>
          <w:rFonts w:ascii="Times New Roman" w:eastAsia="Times New Roman" w:hAnsi="Times New Roman" w:cs="Times New Roman"/>
        </w:rPr>
        <w:t>доступа к просмотру информации о налоговых агентах, перечисляющих НДФЛ за физических лиц, а так же информацию о физических лицах, получающих доходы, посредством ПК «АИС Налог-3» в разрезе налогоплательщиков по всей Российской Федерации;</w:t>
      </w:r>
    </w:p>
    <w:p w:rsidR="00E513ED" w:rsidRDefault="00E513ED" w:rsidP="00E513ED">
      <w:pPr>
        <w:jc w:val="both"/>
        <w:rPr>
          <w:rFonts w:ascii="Times New Roman" w:eastAsia="Times New Roman" w:hAnsi="Times New Roman" w:cs="Times New Roman"/>
        </w:rPr>
      </w:pPr>
      <w:r w:rsidRPr="00D57FA9">
        <w:rPr>
          <w:rFonts w:ascii="Times New Roman" w:eastAsia="Times New Roman" w:hAnsi="Times New Roman" w:cs="Times New Roman"/>
        </w:rPr>
        <w:tab/>
        <w:t>доступа к шаблону: «05,03,03-2-НДФЛ»;</w:t>
      </w:r>
      <w:r>
        <w:rPr>
          <w:rFonts w:ascii="Times New Roman" w:eastAsia="Times New Roman" w:hAnsi="Times New Roman" w:cs="Times New Roman"/>
        </w:rPr>
        <w:t xml:space="preserve">      </w:t>
      </w:r>
    </w:p>
    <w:p w:rsidR="00B808A6" w:rsidRDefault="00C5779F" w:rsidP="00E513ED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B808A6" w:rsidRPr="00B808A6">
        <w:rPr>
          <w:rFonts w:ascii="Times New Roman" w:eastAsia="Times New Roman" w:hAnsi="Times New Roman" w:cs="Times New Roman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 в части просмотра ресурса:  «Взаимодействие с Почтой России». Доступ к ресурсу», «Допросы и осмотры». Просмотр ресурса», «Сведения о платежах», «Трансфертная цена». Просмотр ресурса»,</w:t>
      </w:r>
      <w:r w:rsidR="0069215F">
        <w:rPr>
          <w:rFonts w:ascii="Times New Roman" w:eastAsia="Times New Roman" w:hAnsi="Times New Roman" w:cs="Times New Roman"/>
        </w:rPr>
        <w:t xml:space="preserve"> д</w:t>
      </w:r>
      <w:r w:rsidR="00B808A6" w:rsidRPr="00B808A6">
        <w:rPr>
          <w:rFonts w:ascii="Times New Roman" w:eastAsia="Times New Roman" w:hAnsi="Times New Roman" w:cs="Times New Roman"/>
        </w:rPr>
        <w:t xml:space="preserve">оступ к просмотру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пользователей), Доступ к разделу «Актуализация данных из АИС3», Нормативно-справочная информация.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Просмотр ресурса,  Просмотр всех разделов проекта «Алкоголь», "Просмотр всех разделов проекта «Беларусь-обмен» («Таможенный союз - обмен»)., Просмотр опубликованных отчетов по ресурсу в проекте «Отчеты».", Просмотр всех разделов проекта «Взаимодействие с ФМС России», "Просмотр всех разделов проекта «ЕГРИП (Единый государственный реестр индивидуальных предпринимателей (Полные сведения))»,  Просмотр опубликованных отчетов по ресурсу в проекте «Отчеты« + поиск налогоплательщиков", Просмотр всех разделов проекта «ЕГРЮЛ (Единый государственный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реестр юридических лиц (Полные сведения))». Просмотр опубликованных отчетов по ресурсу в проекте «Отчеты» + поиск налогоплательщиков, Просмотр всех разделов проекта «Зависшие платежи». Просмотр опубликованных отчетов по ресурсу в проекте «Отчеты», Просмотр всех разделов проекта «Истребование документов», Просмотр всех разделов проекта «Расчеты с бюджетом».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Просмотр опубликованных отчетов по ресурсу в проекте «Отчеты», Просмотр всех разделов проекта «Сведения о физических лицах», просмотр опубликованных отчетов по ресурсу в проекте «Отчеты» + поиск налогоплательщиков,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 xml:space="preserve">заниматься предпринимательской деятельностью») и Реестр дисквалифицированных лиц, Просмотр всех разделов проекта «Справочник кредитных </w:t>
      </w:r>
      <w:r w:rsidR="00B808A6" w:rsidRPr="00B808A6">
        <w:rPr>
          <w:rFonts w:ascii="Times New Roman" w:eastAsia="Times New Roman" w:hAnsi="Times New Roman" w:cs="Times New Roman"/>
        </w:rPr>
        <w:lastRenderedPageBreak/>
        <w:t xml:space="preserve">организаций» (без возможности ручного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доопределения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реквизитов кредитных организаций и их филиалов)., Просмотр всех разделов проектов «ЕГРН» и просмотр опубликованных отчетов по ресурсу в проекте «Отчеты» + поиск налогоплательщиков, Просмотр всех разделов ресурса «Контрольно-кассовая техника»,  просмотр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Госреестра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ККТ, Просмотр всех разделов ресурса «Налоговые риски организаций», Просмотр всех разделов ресурса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«НДС», Просмотр всех разделов ресурса «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Росфиннадзор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>» в рамках своего региона, Просмотр всех разделов ресурса «Среднесписочная численность работников»,</w:t>
      </w:r>
      <w:r w:rsidR="0069215F">
        <w:rPr>
          <w:rFonts w:ascii="Times New Roman" w:eastAsia="Times New Roman" w:hAnsi="Times New Roman" w:cs="Times New Roman"/>
        </w:rPr>
        <w:t xml:space="preserve"> </w:t>
      </w:r>
      <w:r w:rsidR="00B808A6" w:rsidRPr="00B808A6">
        <w:rPr>
          <w:rFonts w:ascii="Times New Roman" w:eastAsia="Times New Roman" w:hAnsi="Times New Roman" w:cs="Times New Roman"/>
        </w:rPr>
        <w:t xml:space="preserve">Просмотр всех разделов ресурса «Таможня-Ф» Просмотр всех разделов ресурса «Учет схем уклонения от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налогооблажения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>», Просмотр журнала запросов «Наличие/отсутствии задолженности», «ГИБДД. «УНИФО. Запросы начислений», «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Росреестр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. 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Запрос сведений из ГКН и ЕГРП», Просмотр журнала заявок на получение выписок через Интернет в ФИР «ЕГРЮЛ», Просмотр заявлений физических лиц и истории изменений статуса этих заявлений в режиме «Статистика», Просмотр разделов ресурса «Приостановление операций по счетам» для территориальных налоговых органов, Просмотр ресурса «Банк-Обмен» для ИФНС и МИ по КН, Просмотр ресурса «Банковские счета» + поиск налогоплательщиков, Просмотр ресурса «Лицензии», Просмотр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 ресурса «Недра»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 xml:space="preserve"> ,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 xml:space="preserve">Просмотр ресурса «Сведения из Банка России», Просмотр ресурса «Сведения о максимальных розничных ценах на табачные изделия», Просмотр ресурса «Участники электронного документооборота счетов-фактур»,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ИФНС),Просмотр сведений личного кабинета налогоплательщика-физического лица в рамках проекта «Личный кабинет 2»,Просмотр статистики в режиме «Статистика« по задаче «Публикация сведений о доходах государственных </w:t>
      </w:r>
      <w:proofErr w:type="spellStart"/>
      <w:r w:rsidR="00B808A6" w:rsidRPr="00B808A6">
        <w:rPr>
          <w:rFonts w:ascii="Times New Roman" w:eastAsia="Times New Roman" w:hAnsi="Times New Roman" w:cs="Times New Roman"/>
        </w:rPr>
        <w:t>служащих»</w:t>
      </w:r>
      <w:proofErr w:type="gramStart"/>
      <w:r w:rsidR="00B808A6" w:rsidRPr="00B808A6">
        <w:rPr>
          <w:rFonts w:ascii="Times New Roman" w:eastAsia="Times New Roman" w:hAnsi="Times New Roman" w:cs="Times New Roman"/>
        </w:rPr>
        <w:t>,П</w:t>
      </w:r>
      <w:proofErr w:type="gramEnd"/>
      <w:r w:rsidR="00B808A6" w:rsidRPr="00B808A6">
        <w:rPr>
          <w:rFonts w:ascii="Times New Roman" w:eastAsia="Times New Roman" w:hAnsi="Times New Roman" w:cs="Times New Roman"/>
        </w:rPr>
        <w:t>росмотр</w:t>
      </w:r>
      <w:proofErr w:type="spellEnd"/>
      <w:r w:rsidR="00B808A6" w:rsidRPr="00B808A6">
        <w:rPr>
          <w:rFonts w:ascii="Times New Roman" w:eastAsia="Times New Roman" w:hAnsi="Times New Roman" w:cs="Times New Roman"/>
        </w:rPr>
        <w:t xml:space="preserve"> статистики по задаче «ФССП исполнительное производство», Просмотр статистики по работе  задачи «Портал государственных услуг», Профиль Мониторинг кредитных организаций (просмотр ресурса),Редактирование картотеки решений для БАНКИНФОРМ,СМЭВ. Переадресация запросов о наличии (отсутствии) задолженности;</w:t>
      </w:r>
      <w:r w:rsidR="00645124">
        <w:rPr>
          <w:rFonts w:ascii="Times New Roman" w:eastAsia="Times New Roman" w:hAnsi="Times New Roman" w:cs="Times New Roman"/>
        </w:rPr>
        <w:t xml:space="preserve"> </w:t>
      </w:r>
    </w:p>
    <w:p w:rsidR="00645124" w:rsidRDefault="00645124" w:rsidP="00645124">
      <w:pPr>
        <w:pStyle w:val="20"/>
        <w:shd w:val="clear" w:color="auto" w:fill="auto"/>
        <w:spacing w:line="274" w:lineRule="exact"/>
        <w:ind w:firstLine="760"/>
      </w:pPr>
      <w:r>
        <w:t xml:space="preserve">осуществлять иные права, предусмотренные положением </w:t>
      </w:r>
      <w:proofErr w:type="gramStart"/>
      <w:r>
        <w:t>о</w:t>
      </w:r>
      <w:proofErr w:type="gramEnd"/>
      <w:r>
        <w:t xml:space="preserve"> Управлении, положением об отделе, иными нормативными актами.</w:t>
      </w:r>
    </w:p>
    <w:p w:rsidR="00645124" w:rsidRDefault="00645124" w:rsidP="00645124">
      <w:pPr>
        <w:pStyle w:val="20"/>
        <w:shd w:val="clear" w:color="auto" w:fill="auto"/>
        <w:spacing w:line="274" w:lineRule="exact"/>
        <w:ind w:firstLine="760"/>
      </w:pP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>Старший</w:t>
      </w:r>
      <w:r w:rsidR="00C63E27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Федеральной налоговой службы по г. Кургану, утвержденным руководителем</w:t>
      </w:r>
      <w:proofErr w:type="gramStart"/>
      <w:r w:rsidR="00C63E27">
        <w:t xml:space="preserve"> У</w:t>
      </w:r>
      <w:proofErr w:type="gramEnd"/>
      <w:r w:rsidR="00C63E27">
        <w:t xml:space="preserve"> ФНС России по Курганской области 10.05.2017, положением об отделе, приказами (распоряжениями) ФНС России, приказами УФНС России по Курганской области и иными нормативными правовыми актами.</w:t>
      </w: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tabs>
          <w:tab w:val="left" w:pos="1226"/>
        </w:tabs>
        <w:spacing w:line="274" w:lineRule="exact"/>
        <w:ind w:firstLine="760"/>
      </w:pPr>
      <w:r>
        <w:t>Старший</w:t>
      </w:r>
      <w:r w:rsidR="00C63E27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t>Старший</w:t>
      </w:r>
      <w:r w:rsidR="00C63E27">
        <w:t xml:space="preserve"> государственный налоговый инспектор несет ответственность: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утрату или передачу данных налогоплательщиков третьей стороне, за исключением случаев, установленных законодательством Российской Федерации;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некачественное и несвоевременное выполнение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имущественный ущерб, причиненный по его вине;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действие или бездействие, приведшее к нарушению прав и законных интересов граждан;</w:t>
      </w:r>
    </w:p>
    <w:p w:rsidR="00DF2DF6" w:rsidRDefault="00C63E27">
      <w:pPr>
        <w:pStyle w:val="20"/>
        <w:shd w:val="clear" w:color="auto" w:fill="auto"/>
        <w:spacing w:line="259" w:lineRule="exact"/>
        <w:ind w:firstLine="760"/>
      </w:pPr>
      <w:r>
        <w:t xml:space="preserve">за несоблюдение ограничений, связанных с прохождением государственной гражданской </w:t>
      </w:r>
      <w:r>
        <w:lastRenderedPageBreak/>
        <w:t>службы;</w:t>
      </w:r>
    </w:p>
    <w:p w:rsidR="00DF2DF6" w:rsidRDefault="00C63E27">
      <w:pPr>
        <w:pStyle w:val="20"/>
        <w:shd w:val="clear" w:color="auto" w:fill="auto"/>
        <w:spacing w:line="264" w:lineRule="exact"/>
        <w:ind w:firstLine="760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Курганской области, актов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F2DF6" w:rsidRDefault="00274134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18"/>
        </w:tabs>
        <w:spacing w:before="0"/>
        <w:ind w:firstLine="220"/>
        <w:jc w:val="left"/>
      </w:pPr>
      <w:bookmarkStart w:id="7" w:name="bookmark6"/>
      <w:r>
        <w:rPr>
          <w:bCs w:val="0"/>
        </w:rPr>
        <w:t xml:space="preserve"> </w:t>
      </w:r>
      <w:r w:rsidR="00C63E27" w:rsidRPr="00274134">
        <w:rPr>
          <w:bCs w:val="0"/>
        </w:rPr>
        <w:t xml:space="preserve">Перечень вопросов, по которым </w:t>
      </w:r>
      <w:r w:rsidR="000C3D73">
        <w:rPr>
          <w:bCs w:val="0"/>
        </w:rPr>
        <w:t>старший</w:t>
      </w:r>
      <w:r w:rsidR="00C63E27" w:rsidRPr="00274134">
        <w:rPr>
          <w:bCs w:val="0"/>
        </w:rPr>
        <w:t xml:space="preserve"> государ</w:t>
      </w:r>
      <w:r w:rsidR="00C63E27">
        <w:t xml:space="preserve">ственный налоговый инспектор вправе или обязан самостоятельно принимать </w:t>
      </w:r>
      <w:proofErr w:type="gramStart"/>
      <w:r w:rsidR="00C63E27">
        <w:t>управленческие</w:t>
      </w:r>
      <w:proofErr w:type="gramEnd"/>
      <w:r w:rsidR="00C63E27">
        <w:t xml:space="preserve"> и</w:t>
      </w:r>
      <w:bookmarkEnd w:id="7"/>
    </w:p>
    <w:p w:rsidR="00DF2DF6" w:rsidRDefault="00C63E27">
      <w:pPr>
        <w:pStyle w:val="12"/>
        <w:keepNext/>
        <w:keepLines/>
        <w:shd w:val="clear" w:color="auto" w:fill="auto"/>
        <w:spacing w:before="0" w:after="282"/>
      </w:pPr>
      <w:bookmarkStart w:id="8" w:name="bookmark7"/>
      <w:r>
        <w:t>иные решения</w:t>
      </w:r>
      <w:bookmarkEnd w:id="8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74" w:lineRule="exact"/>
        <w:ind w:firstLine="740"/>
      </w:pPr>
      <w:r>
        <w:t xml:space="preserve">При исполнении служебных обязанностей </w:t>
      </w:r>
      <w:r w:rsidR="000C3D73">
        <w:t>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организации работы по установленным направлениям деятельности, направленной на реализацию задач и функций, возложенных на него настоящим регламентом;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реализации законодательства Российской Федерации, Положения о ФНС России, Положения об УФНС России по Курганской области, Положения об отделе, поручений ФНС России, поручений УФНС России по Курганской области; 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соответствия представленных документов требованиям законодательства, их достоверности и полноты;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окончания камеральной проверки, подтверждени</w:t>
      </w:r>
      <w:r w:rsidR="000C3D73">
        <w:t>е</w:t>
      </w:r>
      <w:r>
        <w:t xml:space="preserve"> данных (сумм) указанных (заявленных) в декларациях;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применения эффективных форм налогового контроля в ходе проведения камеральных налоговых проверок (экспертиза, запросы, допрос свидетелей</w:t>
      </w:r>
      <w:r w:rsidR="00274134">
        <w:t>, осмотры</w:t>
      </w:r>
      <w:r>
        <w:t xml:space="preserve"> и т.п.);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направления в адрес налогоплательщика сообщения о необходимости представления пояснений, документов или уточненной декларации;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необходимости составления материалов по результатам камеральной проверки деклараций, в которых установлены нарушения (акты, уведомления, решения);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передачи материалов о фактах нарушений установленных в ходе камеральной проверки руководству отдела, для передачи в отдел анализа и рассмотрения вопроса по включению граждан, допустивших нарушения, в план выездных налоговых проверок;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  <w:jc w:val="left"/>
      </w:pPr>
      <w:r>
        <w:t xml:space="preserve">предусмотренным положением об </w:t>
      </w:r>
      <w:r w:rsidR="00070508">
        <w:t>управлении</w:t>
      </w:r>
      <w:r>
        <w:t xml:space="preserve">, иными нормативными актами, административным регламентом ФНС России и </w:t>
      </w:r>
      <w:r w:rsidR="00070508">
        <w:t>управления</w:t>
      </w:r>
      <w:r>
        <w:t>; иным вопросам.</w:t>
      </w:r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66"/>
        </w:tabs>
        <w:spacing w:line="288" w:lineRule="exact"/>
        <w:ind w:firstLine="740"/>
      </w:pPr>
      <w:r>
        <w:t xml:space="preserve">При исполнении служебных обязанностей </w:t>
      </w:r>
      <w:r w:rsidR="000C3D73">
        <w:t>старший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DF2DF6" w:rsidRDefault="00C63E27">
      <w:pPr>
        <w:pStyle w:val="20"/>
        <w:shd w:val="clear" w:color="auto" w:fill="auto"/>
        <w:spacing w:line="288" w:lineRule="exact"/>
        <w:ind w:left="740"/>
        <w:jc w:val="left"/>
      </w:pPr>
      <w:r>
        <w:t>информирования начальника отдела для принятия им соответствующего решения; исполнения соответствующих документов;</w:t>
      </w:r>
    </w:p>
    <w:p w:rsidR="00DF2DF6" w:rsidRDefault="00C63E27">
      <w:pPr>
        <w:pStyle w:val="20"/>
        <w:shd w:val="clear" w:color="auto" w:fill="auto"/>
        <w:spacing w:line="288" w:lineRule="exact"/>
        <w:ind w:firstLine="740"/>
      </w:pPr>
      <w:r>
        <w:t>выполнения решений по реализации функций налогового контроля;</w:t>
      </w:r>
    </w:p>
    <w:p w:rsidR="00DF2DF6" w:rsidRDefault="00C63E27">
      <w:pPr>
        <w:pStyle w:val="20"/>
        <w:shd w:val="clear" w:color="auto" w:fill="auto"/>
        <w:spacing w:after="453" w:line="288" w:lineRule="exact"/>
        <w:ind w:firstLine="740"/>
      </w:pPr>
      <w:r>
        <w:t>иным вопросам в пределах компетенции, определенной настоящим регламентом.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646"/>
        </w:tabs>
        <w:spacing w:before="0" w:line="322" w:lineRule="exact"/>
        <w:ind w:left="220"/>
        <w:jc w:val="left"/>
      </w:pPr>
      <w:bookmarkStart w:id="9" w:name="bookmark8"/>
      <w:r>
        <w:t xml:space="preserve">Перечень вопросов, по которым </w:t>
      </w:r>
      <w:r w:rsidR="000D692B">
        <w:t>главный</w:t>
      </w:r>
      <w: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</w:t>
      </w:r>
      <w:bookmarkEnd w:id="9"/>
    </w:p>
    <w:p w:rsidR="00DF2DF6" w:rsidRDefault="00C63E27">
      <w:pPr>
        <w:pStyle w:val="12"/>
        <w:keepNext/>
        <w:keepLines/>
        <w:shd w:val="clear" w:color="auto" w:fill="auto"/>
        <w:spacing w:before="0" w:after="279" w:line="322" w:lineRule="exact"/>
      </w:pPr>
      <w:bookmarkStart w:id="10" w:name="bookmark9"/>
      <w:r>
        <w:t>решений</w:t>
      </w:r>
      <w:bookmarkEnd w:id="10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 xml:space="preserve"> </w:t>
      </w:r>
      <w:r w:rsidR="000C3D73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применения законодательства РФ по вопросам организации работы отдела;</w:t>
      </w:r>
    </w:p>
    <w:p w:rsidR="00DF2DF6" w:rsidRDefault="000C3D73">
      <w:pPr>
        <w:pStyle w:val="20"/>
        <w:numPr>
          <w:ilvl w:val="0"/>
          <w:numId w:val="2"/>
        </w:numPr>
        <w:shd w:val="clear" w:color="auto" w:fill="auto"/>
        <w:spacing w:line="274" w:lineRule="exact"/>
        <w:ind w:firstLine="740"/>
      </w:pPr>
      <w:r>
        <w:t>Старший</w:t>
      </w:r>
      <w:r w:rsidR="00C63E27">
        <w:t xml:space="preserve"> государственный налоговый инспектор в соответствии со своей </w:t>
      </w:r>
      <w:r w:rsidR="00C63E27">
        <w:lastRenderedPageBreak/>
        <w:t>компетенцией обязан участвовать в подготовке (обсуждении) следующих проектов: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положения об отделе;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>графика отпусков гражданских служащих отдела;</w:t>
      </w:r>
    </w:p>
    <w:p w:rsidR="00DF2DF6" w:rsidRDefault="00C63E27">
      <w:pPr>
        <w:pStyle w:val="20"/>
        <w:shd w:val="clear" w:color="auto" w:fill="auto"/>
        <w:spacing w:line="274" w:lineRule="exact"/>
        <w:ind w:firstLine="740"/>
      </w:pPr>
      <w:r>
        <w:t xml:space="preserve">иных актов по поручению руководства </w:t>
      </w:r>
      <w:r w:rsidR="00070508">
        <w:t>управления</w:t>
      </w:r>
      <w:r>
        <w:t>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632"/>
        </w:tabs>
        <w:spacing w:before="0"/>
        <w:ind w:left="560" w:firstLine="520"/>
        <w:jc w:val="left"/>
      </w:pPr>
      <w:bookmarkStart w:id="11" w:name="bookmark10"/>
      <w:r>
        <w:t>Сроки и процедуры подготовки, рассмотрения проектов управленческих и иных решений, порядок согласования и принятия</w:t>
      </w:r>
      <w:bookmarkEnd w:id="11"/>
    </w:p>
    <w:p w:rsidR="00DF2DF6" w:rsidRDefault="00C63E27">
      <w:pPr>
        <w:pStyle w:val="12"/>
        <w:keepNext/>
        <w:keepLines/>
        <w:shd w:val="clear" w:color="auto" w:fill="auto"/>
        <w:spacing w:before="0" w:after="342"/>
      </w:pPr>
      <w:bookmarkStart w:id="12" w:name="bookmark11"/>
      <w:r>
        <w:t>данных решений</w:t>
      </w:r>
      <w:bookmarkEnd w:id="12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after="311" w:line="274" w:lineRule="exact"/>
        <w:ind w:firstLine="760"/>
      </w:pPr>
      <w:r>
        <w:t xml:space="preserve">В соответствии со своими должностными обязанностями </w:t>
      </w:r>
      <w:r w:rsidR="000D692B">
        <w:t>главный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3255"/>
        </w:tabs>
        <w:spacing w:before="0" w:after="203" w:line="260" w:lineRule="exact"/>
        <w:ind w:left="2640"/>
        <w:jc w:val="both"/>
      </w:pPr>
      <w:bookmarkStart w:id="13" w:name="bookmark12"/>
      <w:r>
        <w:t>Порядок служебного взаимодействия</w:t>
      </w:r>
      <w:bookmarkEnd w:id="13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8"/>
        </w:tabs>
        <w:spacing w:after="262" w:line="278" w:lineRule="exact"/>
        <w:ind w:firstLine="760"/>
      </w:pPr>
      <w:proofErr w:type="gramStart"/>
      <w:r>
        <w:t xml:space="preserve">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0C3D73">
        <w:t xml:space="preserve"> старшим</w:t>
      </w:r>
      <w:r w:rsidR="000D692B">
        <w:t xml:space="preserve"> </w:t>
      </w:r>
      <w:r>
        <w:t xml:space="preserve">государственным налоговым инспектором должностных обязанностей, определяется в соответствии с административным регламентом </w:t>
      </w:r>
      <w:r w:rsidR="00070508">
        <w:t>управления</w:t>
      </w:r>
      <w:r>
        <w:t xml:space="preserve"> Федеральной налоговой службы по Курган</w:t>
      </w:r>
      <w:r w:rsidR="00070508">
        <w:t>ской области</w:t>
      </w:r>
      <w:r>
        <w:t xml:space="preserve"> и предусматривает совместную работу с сотрудниками своего отдела, сотрудниками структурных подразделений УФНС России по Курганской области в пределах своей компетенции, а также с другими</w:t>
      </w:r>
      <w:proofErr w:type="gramEnd"/>
      <w:r>
        <w:t xml:space="preserve">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</w:t>
      </w:r>
      <w:proofErr w:type="gramStart"/>
      <w:r>
        <w:t>2009, № 29, ст.3658)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754"/>
        </w:tabs>
        <w:spacing w:before="0" w:after="222"/>
        <w:ind w:left="760" w:firstLine="320"/>
        <w:jc w:val="left"/>
      </w:pPr>
      <w:bookmarkStart w:id="14" w:name="bookmark13"/>
      <w: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4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133"/>
        </w:tabs>
        <w:spacing w:line="274" w:lineRule="exact"/>
        <w:ind w:firstLine="760"/>
      </w:pPr>
      <w: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C3D73">
        <w:t>старший</w:t>
      </w:r>
      <w:r>
        <w:t xml:space="preserve"> гос</w:t>
      </w:r>
      <w:r w:rsidR="000F01D6">
        <w:t>ударственный налоговый инспектор</w:t>
      </w:r>
      <w:r>
        <w:t xml:space="preserve"> отдела камеральн</w:t>
      </w:r>
      <w:r w:rsidR="00070508">
        <w:t>ого</w:t>
      </w:r>
      <w:r>
        <w:t xml:space="preserve"> </w:t>
      </w:r>
      <w:r w:rsidR="00070508">
        <w:t>контроля НДС</w:t>
      </w:r>
      <w:r>
        <w:t xml:space="preserve"> № </w:t>
      </w:r>
      <w:r w:rsidR="00070508">
        <w:t>3</w:t>
      </w:r>
      <w:r>
        <w:t xml:space="preserve"> осуществляет организационное обеспечение оказания следующих видов государственных услуг, осуществляемых инспекцией:</w:t>
      </w:r>
    </w:p>
    <w:p w:rsidR="00DF2DF6" w:rsidRDefault="00C63E27">
      <w:pPr>
        <w:pStyle w:val="20"/>
        <w:shd w:val="clear" w:color="auto" w:fill="auto"/>
        <w:spacing w:line="274" w:lineRule="exact"/>
        <w:ind w:firstLine="760"/>
      </w:pPr>
      <w:r>
        <w:t xml:space="preserve">выполняет информационное обеспечение (принимает участие в обеспечении) оказания государственных услуг, осуществляемых </w:t>
      </w:r>
      <w:r w:rsidR="00070508">
        <w:t>У</w:t>
      </w:r>
      <w:r>
        <w:t>ФНС России по Курган</w:t>
      </w:r>
      <w:r w:rsidR="00070508">
        <w:t>ской области</w:t>
      </w:r>
      <w:r>
        <w:t>, по вопросам камеральных проверок.</w:t>
      </w:r>
    </w:p>
    <w:p w:rsidR="00061DA7" w:rsidRDefault="00061DA7">
      <w:pPr>
        <w:pStyle w:val="20"/>
        <w:shd w:val="clear" w:color="auto" w:fill="auto"/>
        <w:spacing w:line="274" w:lineRule="exact"/>
        <w:ind w:firstLine="760"/>
      </w:pPr>
    </w:p>
    <w:p w:rsidR="00DF2DF6" w:rsidRDefault="00061DA7">
      <w:pPr>
        <w:pStyle w:val="20"/>
        <w:shd w:val="clear" w:color="auto" w:fill="auto"/>
        <w:spacing w:after="311" w:line="274" w:lineRule="exact"/>
        <w:ind w:firstLine="760"/>
      </w:pPr>
      <w:proofErr w:type="gramStart"/>
      <w:r>
        <w:t>И</w:t>
      </w:r>
      <w:r w:rsidR="00C63E27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налога на добавленную стоимость</w:t>
      </w:r>
      <w:r w:rsidR="00070508">
        <w:t xml:space="preserve"> и</w:t>
      </w:r>
      <w:r w:rsidR="00C63E27">
        <w:t xml:space="preserve"> </w:t>
      </w:r>
      <w:r w:rsidR="00070508">
        <w:t xml:space="preserve">акцизов, </w:t>
      </w:r>
      <w:r w:rsidR="00C63E27">
        <w:t>правах и обязанностях налогоплательщиков, полномочиях налоговых органов и их должностных лиц в установленные законодательством сроки.</w:t>
      </w:r>
      <w:proofErr w:type="gramEnd"/>
    </w:p>
    <w:p w:rsidR="00DF2DF6" w:rsidRDefault="00C63E27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1265"/>
        </w:tabs>
        <w:spacing w:before="0" w:line="260" w:lineRule="exact"/>
        <w:ind w:firstLine="760"/>
        <w:jc w:val="both"/>
      </w:pPr>
      <w:bookmarkStart w:id="15" w:name="bookmark14"/>
      <w:r>
        <w:t>Показатели эффективности и результативности профессиональной</w:t>
      </w:r>
      <w:bookmarkEnd w:id="15"/>
    </w:p>
    <w:p w:rsidR="00DF2DF6" w:rsidRDefault="00C63E27">
      <w:pPr>
        <w:pStyle w:val="12"/>
        <w:keepNext/>
        <w:keepLines/>
        <w:shd w:val="clear" w:color="auto" w:fill="auto"/>
        <w:spacing w:before="0" w:after="216" w:line="260" w:lineRule="exact"/>
      </w:pPr>
      <w:bookmarkStart w:id="16" w:name="bookmark15"/>
      <w:r>
        <w:t>служебной деятельности</w:t>
      </w:r>
      <w:bookmarkEnd w:id="16"/>
    </w:p>
    <w:p w:rsidR="00DF2DF6" w:rsidRDefault="00C63E27">
      <w:pPr>
        <w:pStyle w:val="20"/>
        <w:numPr>
          <w:ilvl w:val="0"/>
          <w:numId w:val="2"/>
        </w:numPr>
        <w:shd w:val="clear" w:color="auto" w:fill="auto"/>
        <w:tabs>
          <w:tab w:val="left" w:pos="1358"/>
        </w:tabs>
        <w:spacing w:line="274" w:lineRule="exact"/>
        <w:ind w:firstLine="760"/>
      </w:pPr>
      <w:r>
        <w:t xml:space="preserve">Эффективность профессиональной служебной деятельности </w:t>
      </w:r>
      <w:r w:rsidR="000C3D73">
        <w:t>старшего</w:t>
      </w:r>
      <w:r w:rsidR="000D692B">
        <w:t xml:space="preserve"> </w:t>
      </w:r>
      <w:r>
        <w:t>государственного налогового инспектора оценивается по следующим показателям: эффективность налогового администрирования: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proofErr w:type="gramStart"/>
      <w:r>
        <w:lastRenderedPageBreak/>
        <w:t>контроль за</w:t>
      </w:r>
      <w:proofErr w:type="gramEnd"/>
      <w:r>
        <w:t xml:space="preserve"> соблюдением налогового законодательства в части правильности исчисления налога на добавленную стоимость</w:t>
      </w:r>
      <w:r w:rsidR="00070508">
        <w:t xml:space="preserve"> и акцизов</w:t>
      </w:r>
      <w:r>
        <w:t>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выявления схем ухода от налогообложения;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повышение количества результативных камеральных проверок, рост сумм дополнительно поступивших платежей по результатам камеральных проверок;</w:t>
      </w:r>
    </w:p>
    <w:p w:rsidR="00DF2DF6" w:rsidRDefault="00C63E27">
      <w:pPr>
        <w:pStyle w:val="20"/>
        <w:shd w:val="clear" w:color="auto" w:fill="auto"/>
        <w:spacing w:line="278" w:lineRule="exact"/>
        <w:ind w:left="400"/>
        <w:jc w:val="left"/>
      </w:pPr>
      <w:r>
        <w:t xml:space="preserve"> устранение разрывов,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рост сумм дополнительно поступивших платежей по устранению налогового разрыва, сдачи У</w:t>
      </w:r>
      <w:r w:rsidR="00070508">
        <w:t>Н</w:t>
      </w:r>
      <w:r>
        <w:t>Д,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своевременное и качественное составление отчетности и представление информации по деятельности отдела;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успешное выполнение особо важных заданий;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  <w:jc w:val="left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13ED" w:rsidRDefault="00C63E27" w:rsidP="000D264D">
      <w:pPr>
        <w:pStyle w:val="20"/>
        <w:shd w:val="clear" w:color="auto" w:fill="auto"/>
        <w:spacing w:line="278" w:lineRule="exact"/>
        <w:ind w:firstLine="40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DF6" w:rsidRDefault="00C63E27">
      <w:pPr>
        <w:pStyle w:val="20"/>
        <w:shd w:val="clear" w:color="auto" w:fill="auto"/>
        <w:spacing w:line="278" w:lineRule="exact"/>
        <w:ind w:firstLine="400"/>
      </w:pPr>
      <w:r>
        <w:t>участие в выполнении показателей эффективности и индикативных показателей, возложенных на отдел,</w:t>
      </w:r>
    </w:p>
    <w:p w:rsidR="00DF2DF6" w:rsidRDefault="00C63E27">
      <w:pPr>
        <w:pStyle w:val="20"/>
        <w:shd w:val="clear" w:color="auto" w:fill="auto"/>
        <w:spacing w:after="753" w:line="278" w:lineRule="exact"/>
        <w:ind w:firstLine="400"/>
      </w:pPr>
      <w:r>
        <w:t>осознанию ответственности за последствия своих действий.</w:t>
      </w:r>
    </w:p>
    <w:sectPr w:rsidR="00DF2DF6" w:rsidSect="00061D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31" w:right="785" w:bottom="832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5A1" w:rsidRDefault="00FF55A1">
      <w:r>
        <w:separator/>
      </w:r>
    </w:p>
  </w:endnote>
  <w:endnote w:type="continuationSeparator" w:id="0">
    <w:p w:rsidR="00FF55A1" w:rsidRDefault="00F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0" w:rsidRDefault="00252C6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0" w:rsidRDefault="00252C6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0" w:rsidRDefault="00252C6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5A1" w:rsidRDefault="00FF55A1"/>
  </w:footnote>
  <w:footnote w:type="continuationSeparator" w:id="0">
    <w:p w:rsidR="00FF55A1" w:rsidRDefault="00FF55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0" w:rsidRDefault="00252C6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DF6" w:rsidRDefault="008468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3851275</wp:posOffset>
              </wp:positionH>
              <wp:positionV relativeFrom="page">
                <wp:posOffset>330835</wp:posOffset>
              </wp:positionV>
              <wp:extent cx="76835" cy="175260"/>
              <wp:effectExtent l="0" t="0" r="1841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2DF6" w:rsidRDefault="00151395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C63E27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4624" w:rsidRPr="00EC4624">
                            <w:rPr>
                              <w:rStyle w:val="a7"/>
                              <w:noProof/>
                            </w:rPr>
                            <w:t>11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25pt;margin-top:26.05pt;width:6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" filled="f" stroked="f">
              <v:textbox style="mso-fit-shape-to-text:t" inset="0,0,0,0">
                <w:txbxContent>
                  <w:p w:rsidR="00DF2DF6" w:rsidRDefault="00151395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C63E27">
                      <w:instrText xml:space="preserve"> PAGE \* MERGEFORMAT </w:instrText>
                    </w:r>
                    <w:r>
                      <w:fldChar w:fldCharType="separate"/>
                    </w:r>
                    <w:r w:rsidR="00EC4624" w:rsidRPr="00EC4624">
                      <w:rPr>
                        <w:rStyle w:val="a7"/>
                        <w:noProof/>
                      </w:rPr>
                      <w:t>11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C60" w:rsidRDefault="00252C6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E54FE"/>
    <w:multiLevelType w:val="multilevel"/>
    <w:tmpl w:val="C3DA34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057EC3"/>
    <w:multiLevelType w:val="multilevel"/>
    <w:tmpl w:val="C8DAE3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43049A"/>
    <w:multiLevelType w:val="multilevel"/>
    <w:tmpl w:val="4A18E2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DF6"/>
    <w:rsid w:val="00045734"/>
    <w:rsid w:val="00061DA7"/>
    <w:rsid w:val="0006385D"/>
    <w:rsid w:val="00070508"/>
    <w:rsid w:val="00094FF8"/>
    <w:rsid w:val="000A656B"/>
    <w:rsid w:val="000C3D73"/>
    <w:rsid w:val="000C5C69"/>
    <w:rsid w:val="000D264D"/>
    <w:rsid w:val="000D692B"/>
    <w:rsid w:val="000F01D6"/>
    <w:rsid w:val="00141B56"/>
    <w:rsid w:val="00151395"/>
    <w:rsid w:val="00171154"/>
    <w:rsid w:val="002042F9"/>
    <w:rsid w:val="00212256"/>
    <w:rsid w:val="00225BC8"/>
    <w:rsid w:val="00252C60"/>
    <w:rsid w:val="00257278"/>
    <w:rsid w:val="00265C71"/>
    <w:rsid w:val="00274134"/>
    <w:rsid w:val="00275632"/>
    <w:rsid w:val="00346488"/>
    <w:rsid w:val="00380876"/>
    <w:rsid w:val="003C5AF4"/>
    <w:rsid w:val="003E5818"/>
    <w:rsid w:val="0044173C"/>
    <w:rsid w:val="004C2E15"/>
    <w:rsid w:val="004C356E"/>
    <w:rsid w:val="0052740F"/>
    <w:rsid w:val="0055736C"/>
    <w:rsid w:val="0059198B"/>
    <w:rsid w:val="00645124"/>
    <w:rsid w:val="00670EE7"/>
    <w:rsid w:val="0069215F"/>
    <w:rsid w:val="006E4D77"/>
    <w:rsid w:val="008468CE"/>
    <w:rsid w:val="008676D3"/>
    <w:rsid w:val="00976C6B"/>
    <w:rsid w:val="00983972"/>
    <w:rsid w:val="00995C96"/>
    <w:rsid w:val="00A31CF7"/>
    <w:rsid w:val="00AE2717"/>
    <w:rsid w:val="00AF658D"/>
    <w:rsid w:val="00B76120"/>
    <w:rsid w:val="00B80538"/>
    <w:rsid w:val="00B808A6"/>
    <w:rsid w:val="00B85F72"/>
    <w:rsid w:val="00BA5BC4"/>
    <w:rsid w:val="00BB70B3"/>
    <w:rsid w:val="00C45FAB"/>
    <w:rsid w:val="00C52230"/>
    <w:rsid w:val="00C5779F"/>
    <w:rsid w:val="00C63E27"/>
    <w:rsid w:val="00C95731"/>
    <w:rsid w:val="00C95B1D"/>
    <w:rsid w:val="00CB6B91"/>
    <w:rsid w:val="00D05B5E"/>
    <w:rsid w:val="00D25234"/>
    <w:rsid w:val="00D93465"/>
    <w:rsid w:val="00D966C0"/>
    <w:rsid w:val="00DA29B5"/>
    <w:rsid w:val="00DB2789"/>
    <w:rsid w:val="00DF2DF6"/>
    <w:rsid w:val="00E04F67"/>
    <w:rsid w:val="00E36CE2"/>
    <w:rsid w:val="00E513ED"/>
    <w:rsid w:val="00E54064"/>
    <w:rsid w:val="00EA365D"/>
    <w:rsid w:val="00EC4624"/>
    <w:rsid w:val="00EC6EA9"/>
    <w:rsid w:val="00ED59E7"/>
    <w:rsid w:val="00FA2450"/>
    <w:rsid w:val="00FD49C8"/>
    <w:rsid w:val="00FE4E3E"/>
    <w:rsid w:val="00FF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header"/>
    <w:basedOn w:val="a"/>
    <w:link w:val="ad"/>
    <w:uiPriority w:val="99"/>
    <w:unhideWhenUsed/>
    <w:rsid w:val="00252C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2C60"/>
    <w:rPr>
      <w:color w:val="000000"/>
    </w:rPr>
  </w:style>
  <w:style w:type="paragraph" w:styleId="ae">
    <w:name w:val="footer"/>
    <w:basedOn w:val="a"/>
    <w:link w:val="af"/>
    <w:uiPriority w:val="99"/>
    <w:unhideWhenUsed/>
    <w:rsid w:val="00252C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2C6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12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20"/>
      <w:sz w:val="36"/>
      <w:szCs w:val="36"/>
      <w:u w:val="none"/>
    </w:rPr>
  </w:style>
  <w:style w:type="character" w:customStyle="1" w:styleId="4Calibri13pt0ptExact">
    <w:name w:val="Основной текст (4) + Calibri;13 pt;Не курсив;Интервал 0 pt Exact"/>
    <w:basedOn w:val="4Exact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24pt0ptExact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4TimesNewRoman24pt0ptExact0">
    <w:name w:val="Основной текст (4) + Times New Roman;24 pt;Не курсив;Интервал 0 pt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4Exact0">
    <w:name w:val="Основной текст (4) Exact"/>
    <w:basedOn w:val="4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1pt150">
    <w:name w:val="Основной текст (2) + 11 pt;Курсив;Интервал 1 pt;Масштаб 150%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50"/>
      <w:position w:val="0"/>
      <w:sz w:val="22"/>
      <w:szCs w:val="22"/>
      <w:u w:val="none"/>
      <w:lang w:val="ru-RU" w:eastAsia="ru-RU" w:bidi="ru-RU"/>
    </w:rPr>
  </w:style>
  <w:style w:type="character" w:customStyle="1" w:styleId="2ArialNarrow9pt-1pt">
    <w:name w:val="Основной текст (2) + Arial Narrow;9 pt;Курсив;Интервал -1 pt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6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8">
    <w:name w:val="РЕГЛ"/>
    <w:basedOn w:val="1"/>
    <w:autoRedefine/>
    <w:qFormat/>
    <w:rsid w:val="00212256"/>
    <w:pPr>
      <w:tabs>
        <w:tab w:val="left" w:pos="6840"/>
      </w:tabs>
      <w:spacing w:before="0"/>
      <w:ind w:firstLine="709"/>
      <w:jc w:val="right"/>
    </w:pPr>
    <w:rPr>
      <w:rFonts w:ascii="Times New Roman" w:hAnsi="Times New Roman"/>
      <w:b w:val="0"/>
      <w:bCs w:val="0"/>
      <w:color w:val="000000" w:themeColor="text1"/>
      <w:szCs w:val="32"/>
      <w:lang w:eastAsia="en-US" w:bidi="ar-SA"/>
    </w:rPr>
  </w:style>
  <w:style w:type="paragraph" w:customStyle="1" w:styleId="a9">
    <w:name w:val="Нормальный (таблица)"/>
    <w:basedOn w:val="a"/>
    <w:next w:val="a"/>
    <w:rsid w:val="00212256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212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7115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154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FA245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header"/>
    <w:basedOn w:val="a"/>
    <w:link w:val="ad"/>
    <w:uiPriority w:val="99"/>
    <w:unhideWhenUsed/>
    <w:rsid w:val="00252C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2C60"/>
    <w:rPr>
      <w:color w:val="000000"/>
    </w:rPr>
  </w:style>
  <w:style w:type="paragraph" w:styleId="ae">
    <w:name w:val="footer"/>
    <w:basedOn w:val="a"/>
    <w:link w:val="af"/>
    <w:uiPriority w:val="99"/>
    <w:unhideWhenUsed/>
    <w:rsid w:val="00252C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2C6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CF9935CAC4960AB8021C678CE56D2C8ACCA83523AF6586A902D22698I1XAI" TargetMode="External"/><Relationship Id="rId13" Type="http://schemas.openxmlformats.org/officeDocument/2006/relationships/hyperlink" Target="consultantplus://offline/ref=7ECF9935CAC4960AB8021C678CE56D2C8ACBA13725A76586A902D22698I1XAI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CF9935CAC4960AB8021C678CE56D2C8ACCA93120A16586A902D22698I1XAI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CF9935CAC4960AB8021C678CE56D2C8ACEA83424A36586A902D22698I1XA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7ECF9935CAC4960AB8021C678CE56D2C8ACCA83025A16586A902D22698I1XA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CF9935CAC4960AB8021C678CE56D2C89C9AF3527A26586A902D22698I1XA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г.Кургану</Company>
  <LinksUpToDate>false</LinksUpToDate>
  <CharactersWithSpaces>40366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Добрыдина Светлана Александровна</dc:creator>
  <cp:lastModifiedBy>Старцева Эльвира Феоктистовна</cp:lastModifiedBy>
  <cp:revision>7</cp:revision>
  <cp:lastPrinted>2020-03-12T08:13:00Z</cp:lastPrinted>
  <dcterms:created xsi:type="dcterms:W3CDTF">2023-01-19T04:56:00Z</dcterms:created>
  <dcterms:modified xsi:type="dcterms:W3CDTF">2023-02-02T04:52:00Z</dcterms:modified>
</cp:coreProperties>
</file>